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34" w:rsidRPr="00F50434" w:rsidRDefault="00F50434" w:rsidP="00A56B3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Toc131596672"/>
      <w:r w:rsidRPr="00F50434">
        <w:rPr>
          <w:rFonts w:ascii="Times New Roman" w:hAnsi="Times New Roman" w:cs="Times New Roman"/>
          <w:sz w:val="24"/>
          <w:szCs w:val="28"/>
        </w:rPr>
        <w:t xml:space="preserve">Протокол № </w:t>
      </w:r>
      <w:r w:rsidR="003A60D8">
        <w:rPr>
          <w:rFonts w:ascii="Times New Roman" w:hAnsi="Times New Roman" w:cs="Times New Roman"/>
          <w:sz w:val="24"/>
          <w:szCs w:val="28"/>
        </w:rPr>
        <w:t>2</w:t>
      </w:r>
      <w:r w:rsidRPr="00F50434">
        <w:rPr>
          <w:rFonts w:ascii="Times New Roman" w:hAnsi="Times New Roman" w:cs="Times New Roman"/>
          <w:sz w:val="24"/>
          <w:szCs w:val="28"/>
        </w:rPr>
        <w:t>-ЗК</w:t>
      </w:r>
    </w:p>
    <w:p w:rsidR="00A56B36" w:rsidRPr="00F50434" w:rsidRDefault="00A56B36" w:rsidP="00A56B3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8"/>
        </w:rPr>
      </w:pPr>
      <w:r w:rsidRPr="00F50434">
        <w:rPr>
          <w:rFonts w:ascii="Times New Roman" w:hAnsi="Times New Roman" w:cs="Times New Roman"/>
          <w:sz w:val="24"/>
          <w:szCs w:val="28"/>
        </w:rPr>
        <w:t xml:space="preserve"> результатов рассмотрения и оценки котировочных заявок</w:t>
      </w:r>
      <w:bookmarkEnd w:id="0"/>
    </w:p>
    <w:p w:rsidR="00A56B36" w:rsidRPr="00F50434" w:rsidRDefault="00A56B36" w:rsidP="00A56B36">
      <w:pPr>
        <w:jc w:val="center"/>
        <w:rPr>
          <w:sz w:val="20"/>
        </w:rPr>
      </w:pPr>
      <w:r w:rsidRPr="00F50434">
        <w:rPr>
          <w:szCs w:val="28"/>
        </w:rPr>
        <w:t>Требования к информации изложены в соответствии с пунктом 4 статьи 47 Федерального закона от 21 июля 2005 года № 94-ФЗ</w:t>
      </w:r>
    </w:p>
    <w:p w:rsidR="00A56B36" w:rsidRDefault="00F50434" w:rsidP="00A56B36">
      <w:pPr>
        <w:jc w:val="both"/>
        <w:rPr>
          <w:rFonts w:ascii="Arial" w:hAnsi="Arial"/>
          <w:color w:val="FF0000"/>
          <w:szCs w:val="28"/>
        </w:rPr>
      </w:pPr>
      <w:r>
        <w:rPr>
          <w:rFonts w:ascii="Arial" w:hAnsi="Arial"/>
          <w:color w:val="FF0000"/>
          <w:szCs w:val="28"/>
        </w:rPr>
        <w:t xml:space="preserve">Г.Камышлов, ул.Советская,109                                     </w:t>
      </w:r>
      <w:r w:rsidR="003A60D8">
        <w:rPr>
          <w:rFonts w:ascii="Arial" w:hAnsi="Arial"/>
          <w:color w:val="FF0000"/>
          <w:szCs w:val="28"/>
        </w:rPr>
        <w:t xml:space="preserve">                      16</w:t>
      </w:r>
      <w:r>
        <w:rPr>
          <w:rFonts w:ascii="Arial" w:hAnsi="Arial"/>
          <w:color w:val="FF0000"/>
          <w:szCs w:val="28"/>
        </w:rPr>
        <w:t>.1</w:t>
      </w:r>
      <w:r w:rsidR="003A60D8">
        <w:rPr>
          <w:rFonts w:ascii="Arial" w:hAnsi="Arial"/>
          <w:color w:val="FF0000"/>
          <w:szCs w:val="28"/>
        </w:rPr>
        <w:t>1</w:t>
      </w:r>
      <w:r>
        <w:rPr>
          <w:rFonts w:ascii="Arial" w:hAnsi="Arial"/>
          <w:color w:val="FF0000"/>
          <w:szCs w:val="28"/>
        </w:rPr>
        <w:t>.2010 г.    10.00</w:t>
      </w:r>
    </w:p>
    <w:p w:rsidR="000122A0" w:rsidRPr="00F50434" w:rsidRDefault="000122A0" w:rsidP="00A56B36">
      <w:pPr>
        <w:jc w:val="both"/>
        <w:rPr>
          <w:rFonts w:ascii="Arial" w:hAnsi="Arial"/>
          <w:color w:val="FF0000"/>
          <w:szCs w:val="28"/>
        </w:rPr>
      </w:pPr>
    </w:p>
    <w:p w:rsidR="000122A0" w:rsidRPr="00E94382" w:rsidRDefault="000122A0" w:rsidP="008864CB">
      <w:pPr>
        <w:numPr>
          <w:ilvl w:val="0"/>
          <w:numId w:val="5"/>
        </w:numPr>
        <w:tabs>
          <w:tab w:val="left" w:pos="900"/>
        </w:tabs>
      </w:pPr>
      <w:r w:rsidRPr="00E94382">
        <w:rPr>
          <w:b/>
          <w:bCs/>
        </w:rPr>
        <w:t>Наименование заказчика</w:t>
      </w:r>
      <w:r w:rsidRPr="005A6022">
        <w:rPr>
          <w:bCs/>
        </w:rPr>
        <w:t>: МДОУ «Детский сад комбинированного вида № 14»</w:t>
      </w:r>
    </w:p>
    <w:p w:rsidR="000122A0" w:rsidRDefault="000122A0" w:rsidP="008864CB">
      <w:pPr>
        <w:numPr>
          <w:ilvl w:val="0"/>
          <w:numId w:val="5"/>
        </w:numPr>
        <w:tabs>
          <w:tab w:val="left" w:pos="567"/>
        </w:tabs>
      </w:pPr>
      <w:r w:rsidRPr="000122A0">
        <w:rPr>
          <w:b/>
          <w:szCs w:val="28"/>
        </w:rPr>
        <w:t>Наименование предмета запроса котировок</w:t>
      </w:r>
      <w:r w:rsidRPr="003A60D8">
        <w:rPr>
          <w:szCs w:val="28"/>
        </w:rPr>
        <w:t xml:space="preserve">: </w:t>
      </w:r>
      <w:r w:rsidRPr="003A60D8">
        <w:t xml:space="preserve"> </w:t>
      </w:r>
      <w:r w:rsidR="003A60D8" w:rsidRPr="003A60D8">
        <w:t>завершение ремонтных работ кровли здания МДОУ</w:t>
      </w:r>
      <w:r w:rsidRPr="003A60D8">
        <w:t xml:space="preserve"> «Детский сад комбинированного</w:t>
      </w:r>
      <w:r w:rsidRPr="000122A0">
        <w:t xml:space="preserve"> вида №14</w:t>
      </w:r>
      <w:r w:rsidR="008864CB">
        <w:t>»</w:t>
      </w:r>
      <w:r w:rsidRPr="000122A0">
        <w:t xml:space="preserve"> </w:t>
      </w:r>
    </w:p>
    <w:p w:rsidR="000122A0" w:rsidRDefault="000122A0" w:rsidP="008864CB">
      <w:pPr>
        <w:numPr>
          <w:ilvl w:val="0"/>
          <w:numId w:val="5"/>
        </w:numPr>
        <w:tabs>
          <w:tab w:val="left" w:pos="567"/>
        </w:tabs>
        <w:rPr>
          <w:b/>
          <w:bCs/>
        </w:rPr>
      </w:pPr>
      <w:r w:rsidRPr="000122A0">
        <w:rPr>
          <w:b/>
          <w:bCs/>
        </w:rPr>
        <w:t>Состав комиссии</w:t>
      </w:r>
      <w:r>
        <w:rPr>
          <w:b/>
          <w:bCs/>
        </w:rPr>
        <w:t>:</w:t>
      </w:r>
    </w:p>
    <w:p w:rsidR="008864CB" w:rsidRPr="00482924" w:rsidRDefault="008864CB" w:rsidP="008864CB">
      <w:pPr>
        <w:ind w:firstLine="540"/>
        <w:jc w:val="both"/>
      </w:pPr>
      <w:r w:rsidRPr="00482924">
        <w:t>Председатель котировочной комиссии:</w:t>
      </w:r>
    </w:p>
    <w:p w:rsidR="008864CB" w:rsidRPr="00482924" w:rsidRDefault="008864CB" w:rsidP="008864CB">
      <w:pPr>
        <w:ind w:firstLine="540"/>
        <w:jc w:val="both"/>
      </w:pPr>
      <w:r w:rsidRPr="00482924">
        <w:t>Барнякова Е.В., заведующий МДОУ «Детский сад комбинированного вида № 14»</w:t>
      </w:r>
    </w:p>
    <w:p w:rsidR="008864CB" w:rsidRPr="00482924" w:rsidRDefault="008864CB" w:rsidP="008864CB">
      <w:pPr>
        <w:ind w:firstLine="540"/>
        <w:jc w:val="both"/>
      </w:pPr>
      <w:r w:rsidRPr="00482924">
        <w:t>Секретарь комиссии:</w:t>
      </w:r>
    </w:p>
    <w:p w:rsidR="008864CB" w:rsidRPr="00482924" w:rsidRDefault="008864CB" w:rsidP="008864CB">
      <w:pPr>
        <w:ind w:firstLine="540"/>
        <w:jc w:val="both"/>
      </w:pPr>
      <w:r w:rsidRPr="00482924">
        <w:t>Пластинина Н.В.специалист по кадровой работе МДОУ «Детский сад комбинированного вида № 14»</w:t>
      </w:r>
    </w:p>
    <w:p w:rsidR="008864CB" w:rsidRPr="00482924" w:rsidRDefault="008864CB" w:rsidP="008864CB">
      <w:pPr>
        <w:ind w:firstLine="540"/>
        <w:jc w:val="both"/>
      </w:pPr>
      <w:r w:rsidRPr="00482924">
        <w:t>Члены комиссии:</w:t>
      </w:r>
    </w:p>
    <w:p w:rsidR="008864CB" w:rsidRPr="00482924" w:rsidRDefault="008864CB" w:rsidP="008864CB">
      <w:pPr>
        <w:ind w:firstLine="540"/>
        <w:jc w:val="both"/>
      </w:pPr>
      <w:r w:rsidRPr="00482924">
        <w:t>Захарова Т.Д., заместитель заведующего по учебно-воспитательной работе МДОУ «Детский сад комбинированного вида № 14»</w:t>
      </w:r>
    </w:p>
    <w:p w:rsidR="008864CB" w:rsidRPr="00482924" w:rsidRDefault="008864CB" w:rsidP="008864CB">
      <w:pPr>
        <w:ind w:firstLine="540"/>
        <w:jc w:val="both"/>
      </w:pPr>
      <w:r w:rsidRPr="00482924">
        <w:t>Смирнова О.В., заместитель заведующего по административно-хозяйственной работе МДОУ «Детский сад комбинированного вида № 14»</w:t>
      </w:r>
    </w:p>
    <w:p w:rsidR="000122A0" w:rsidRPr="00482924" w:rsidRDefault="008864CB" w:rsidP="008864CB">
      <w:pPr>
        <w:tabs>
          <w:tab w:val="left" w:pos="567"/>
        </w:tabs>
      </w:pPr>
      <w:r w:rsidRPr="00482924">
        <w:t xml:space="preserve">         Симанова Н.М., медицинский работник МДОУ «Детский сад комбинированного вида № 14»</w:t>
      </w:r>
    </w:p>
    <w:p w:rsidR="008864CB" w:rsidRPr="008864CB" w:rsidRDefault="008864CB" w:rsidP="008864CB">
      <w:pPr>
        <w:numPr>
          <w:ilvl w:val="0"/>
          <w:numId w:val="5"/>
        </w:numPr>
        <w:tabs>
          <w:tab w:val="left" w:pos="900"/>
        </w:tabs>
        <w:jc w:val="both"/>
      </w:pPr>
      <w:r>
        <w:rPr>
          <w:b/>
        </w:rPr>
        <w:t xml:space="preserve">Муниципальным заказчиком  </w:t>
      </w:r>
      <w:r w:rsidRPr="008864CB">
        <w:t>является заведующий МДОУ «Детский сад комбинированного вида № 14»</w:t>
      </w:r>
    </w:p>
    <w:p w:rsidR="000122A0" w:rsidRDefault="008864CB" w:rsidP="008864CB">
      <w:pPr>
        <w:numPr>
          <w:ilvl w:val="0"/>
          <w:numId w:val="5"/>
        </w:numPr>
        <w:tabs>
          <w:tab w:val="left" w:pos="900"/>
        </w:tabs>
        <w:jc w:val="both"/>
      </w:pPr>
      <w:r>
        <w:rPr>
          <w:b/>
        </w:rPr>
        <w:t xml:space="preserve">Процедура рассмотрения и оценки котировочных  заявок </w:t>
      </w:r>
      <w:r w:rsidRPr="008864CB">
        <w:t xml:space="preserve">проводилась котировочной комиссией в период с 10 </w:t>
      </w:r>
      <w:r w:rsidR="003A60D8">
        <w:t>часов 00 минут 16 ноября</w:t>
      </w:r>
      <w:r w:rsidRPr="008864CB">
        <w:t xml:space="preserve"> 2</w:t>
      </w:r>
      <w:r w:rsidR="003A60D8">
        <w:t>010 года по 10 часов 30 минут  16</w:t>
      </w:r>
      <w:r w:rsidRPr="008864CB">
        <w:t xml:space="preserve"> </w:t>
      </w:r>
      <w:r w:rsidR="003A60D8">
        <w:t xml:space="preserve">ноября </w:t>
      </w:r>
      <w:r w:rsidRPr="008864CB">
        <w:t xml:space="preserve"> 2010 года по</w:t>
      </w:r>
      <w:r w:rsidR="00482924">
        <w:t xml:space="preserve"> </w:t>
      </w:r>
      <w:r w:rsidRPr="008864CB">
        <w:t>адресу: г.Камышлов, ул.Советская.109</w:t>
      </w:r>
      <w:r w:rsidR="000122A0" w:rsidRPr="008864CB">
        <w:t>.</w:t>
      </w:r>
      <w:r w:rsidR="000122A0" w:rsidRPr="00E94382">
        <w:t xml:space="preserve"> </w:t>
      </w:r>
    </w:p>
    <w:p w:rsidR="008864CB" w:rsidRPr="008864CB" w:rsidRDefault="008864CB" w:rsidP="008864CB">
      <w:pPr>
        <w:numPr>
          <w:ilvl w:val="0"/>
          <w:numId w:val="5"/>
        </w:numPr>
        <w:tabs>
          <w:tab w:val="left" w:pos="900"/>
        </w:tabs>
        <w:jc w:val="both"/>
        <w:rPr>
          <w:b/>
        </w:rPr>
      </w:pPr>
      <w:r>
        <w:rPr>
          <w:b/>
        </w:rPr>
        <w:t xml:space="preserve">Извещение </w:t>
      </w:r>
      <w:r w:rsidRPr="008864CB">
        <w:t xml:space="preserve">о проведении запроса котировок было размещено на сайте </w:t>
      </w:r>
      <w:r w:rsidRPr="008864CB">
        <w:rPr>
          <w:lang w:val="en-US"/>
        </w:rPr>
        <w:t>www</w:t>
      </w:r>
      <w:r w:rsidRPr="008864CB">
        <w:t xml:space="preserve"> .</w:t>
      </w:r>
      <w:r w:rsidRPr="008864CB">
        <w:rPr>
          <w:lang w:val="en-US"/>
        </w:rPr>
        <w:t>Kamgor</w:t>
      </w:r>
      <w:r w:rsidRPr="008864CB">
        <w:t xml:space="preserve"> .</w:t>
      </w:r>
      <w:r w:rsidRPr="008864CB">
        <w:rPr>
          <w:lang w:val="en-US"/>
        </w:rPr>
        <w:t>ru</w:t>
      </w:r>
      <w:r w:rsidR="003A60D8">
        <w:t xml:space="preserve"> в сети Интернет 05 ноября </w:t>
      </w:r>
      <w:r w:rsidRPr="008864CB">
        <w:t xml:space="preserve"> 2010 года</w:t>
      </w:r>
    </w:p>
    <w:p w:rsidR="008864CB" w:rsidRPr="003A60D8" w:rsidRDefault="008864CB" w:rsidP="008864CB">
      <w:pPr>
        <w:numPr>
          <w:ilvl w:val="0"/>
          <w:numId w:val="5"/>
        </w:numPr>
        <w:tabs>
          <w:tab w:val="left" w:pos="900"/>
        </w:tabs>
        <w:jc w:val="both"/>
        <w:rPr>
          <w:b/>
        </w:rPr>
      </w:pPr>
      <w:r>
        <w:rPr>
          <w:b/>
        </w:rPr>
        <w:t xml:space="preserve">Существенными условиями </w:t>
      </w:r>
      <w:r w:rsidRPr="008864CB">
        <w:t>муниципального контракта, который будет заключен с победителем в проведении запроса  котировок, являются следующие требования</w:t>
      </w:r>
      <w:r>
        <w:t>:</w:t>
      </w:r>
    </w:p>
    <w:p w:rsidR="003A60D8" w:rsidRPr="00CA413B" w:rsidRDefault="003A60D8" w:rsidP="003A60D8">
      <w:pPr>
        <w:pStyle w:val="a6"/>
        <w:jc w:val="both"/>
      </w:pPr>
      <w:r w:rsidRPr="00CA413B">
        <w:t xml:space="preserve">- необходимо выполнить все работы, в том числе сопутствующие, а также обеспечить  комплектацию объекта всеми строительными материалами, изделиями и конструкциями в полном объеме, необходимом  для полноценной эксплуатации  кровли  и водосточной системы  здания МДОУ. </w:t>
      </w:r>
    </w:p>
    <w:p w:rsidR="003A60D8" w:rsidRPr="00CA413B" w:rsidRDefault="003A60D8" w:rsidP="003A60D8">
      <w:pPr>
        <w:pStyle w:val="a6"/>
        <w:jc w:val="both"/>
      </w:pPr>
      <w:r w:rsidRPr="00CA413B">
        <w:t xml:space="preserve">-  выполнить </w:t>
      </w:r>
      <w:r>
        <w:t>дообустройство</w:t>
      </w:r>
      <w:r w:rsidRPr="00CA413B">
        <w:t xml:space="preserve"> водосточн</w:t>
      </w:r>
      <w:r>
        <w:t>ой</w:t>
      </w:r>
      <w:r w:rsidRPr="00CA413B">
        <w:t xml:space="preserve"> систем</w:t>
      </w:r>
      <w:r>
        <w:t>ы</w:t>
      </w:r>
      <w:r w:rsidRPr="00CA413B">
        <w:t xml:space="preserve"> в полном объеме, по всему периметру здания, </w:t>
      </w:r>
      <w:r>
        <w:t>до</w:t>
      </w:r>
      <w:r w:rsidRPr="00CA413B">
        <w:t xml:space="preserve">укомплектовать кровлю всеми доборными элементами   (коньки, ендовы, примыкания и т.д.)  </w:t>
      </w:r>
    </w:p>
    <w:p w:rsidR="003A60D8" w:rsidRDefault="003A60D8" w:rsidP="003A60D8">
      <w:pPr>
        <w:pStyle w:val="a6"/>
        <w:jc w:val="both"/>
      </w:pPr>
      <w:r w:rsidRPr="00CA413B">
        <w:t xml:space="preserve">- выполнить   работы до полного завершения карниза (подшив), завершить работы по устройству слуховых окон , </w:t>
      </w:r>
    </w:p>
    <w:p w:rsidR="003A60D8" w:rsidRPr="00CA413B" w:rsidRDefault="003A60D8" w:rsidP="003A60D8">
      <w:pPr>
        <w:pStyle w:val="a6"/>
        <w:jc w:val="both"/>
      </w:pPr>
      <w:r>
        <w:t xml:space="preserve">- </w:t>
      </w:r>
      <w:r w:rsidRPr="00CA413B">
        <w:t>обустройство  снегозадержания кровли</w:t>
      </w:r>
    </w:p>
    <w:p w:rsidR="003A60D8" w:rsidRPr="00CA413B" w:rsidRDefault="003A60D8" w:rsidP="003A60D8">
      <w:pPr>
        <w:pStyle w:val="a6"/>
      </w:pPr>
      <w:r w:rsidRPr="00CA413B">
        <w:t xml:space="preserve">-  все работы выполняются согласно  проекта, смет и СНиП «Правила приемки и производства работ». </w:t>
      </w:r>
    </w:p>
    <w:p w:rsidR="003A60D8" w:rsidRPr="00CA413B" w:rsidRDefault="003A60D8" w:rsidP="003A60D8">
      <w:pPr>
        <w:pStyle w:val="a6"/>
      </w:pPr>
      <w:r w:rsidRPr="00CA413B">
        <w:t xml:space="preserve">- приобретение и поставка необходимого оборудования и материалов производиться подрядчиком. </w:t>
      </w:r>
    </w:p>
    <w:p w:rsidR="003A60D8" w:rsidRPr="00CA413B" w:rsidRDefault="003A60D8" w:rsidP="003A60D8">
      <w:pPr>
        <w:pStyle w:val="a6"/>
      </w:pPr>
      <w:r w:rsidRPr="00CA413B">
        <w:t xml:space="preserve">-  работы выполняются согласно локальной сметы, согласованной с заказчиком. </w:t>
      </w:r>
    </w:p>
    <w:p w:rsidR="003A60D8" w:rsidRPr="00CA413B" w:rsidRDefault="003A60D8" w:rsidP="003A60D8">
      <w:pPr>
        <w:pStyle w:val="a6"/>
      </w:pPr>
      <w:r w:rsidRPr="00CA413B">
        <w:t>-  качество результатов подрядных работ должно соответствовать условиям муниципального контракта .</w:t>
      </w:r>
    </w:p>
    <w:p w:rsidR="003A60D8" w:rsidRPr="00CA413B" w:rsidRDefault="003A60D8" w:rsidP="003A60D8">
      <w:pPr>
        <w:pStyle w:val="a6"/>
      </w:pPr>
      <w:r w:rsidRPr="00CA413B">
        <w:t xml:space="preserve"> - работы выполняются в соответствии с нормами техники безопасности и охраны труда.</w:t>
      </w:r>
    </w:p>
    <w:p w:rsidR="003A60D8" w:rsidRPr="00CA413B" w:rsidRDefault="003A60D8" w:rsidP="003A60D8">
      <w:pPr>
        <w:pStyle w:val="a6"/>
        <w:jc w:val="both"/>
      </w:pPr>
      <w:r w:rsidRPr="00CA413B">
        <w:t xml:space="preserve">-  работы сдаются  приемочной комиссии  с подписанием акта приемки работ.  </w:t>
      </w:r>
    </w:p>
    <w:p w:rsidR="003A60D8" w:rsidRPr="00CA413B" w:rsidRDefault="003A60D8" w:rsidP="003A60D8">
      <w:pPr>
        <w:pStyle w:val="a6"/>
      </w:pPr>
      <w:r w:rsidRPr="00CA413B">
        <w:t>Место выполнения работ: Свердловская обл., г. Камышлов, ул. Советская, 109.</w:t>
      </w:r>
    </w:p>
    <w:p w:rsidR="003A60D8" w:rsidRPr="00CA413B" w:rsidRDefault="003A60D8" w:rsidP="003A60D8">
      <w:pPr>
        <w:pStyle w:val="a6"/>
        <w:jc w:val="both"/>
      </w:pPr>
      <w:r w:rsidRPr="00CA413B">
        <w:t>Сроки выполнения работ : от даты заключения муниципального контракта – 10 (десять) календарных  дней.</w:t>
      </w:r>
    </w:p>
    <w:p w:rsidR="00B32D97" w:rsidRPr="00E94382" w:rsidRDefault="00B32D97" w:rsidP="00B32D97">
      <w:pPr>
        <w:jc w:val="both"/>
        <w:rPr>
          <w:b/>
          <w:bCs/>
        </w:rPr>
      </w:pPr>
      <w:r>
        <w:rPr>
          <w:snapToGrid w:val="0"/>
        </w:rPr>
        <w:t xml:space="preserve">          - Оплата выполнения работ -</w:t>
      </w:r>
      <w:r w:rsidRPr="00B32D97">
        <w:t xml:space="preserve"> </w:t>
      </w:r>
      <w:r w:rsidRPr="00E94382">
        <w:t>безналичный расчет, без предварительной оплаты – в течение 10 банковских дней  после поставки товаров, на основании расчетно-платежных документов.</w:t>
      </w:r>
    </w:p>
    <w:p w:rsidR="00B32D97" w:rsidRDefault="00B32D97" w:rsidP="007B672F">
      <w:pPr>
        <w:jc w:val="both"/>
        <w:rPr>
          <w:snapToGrid w:val="0"/>
        </w:rPr>
      </w:pPr>
    </w:p>
    <w:p w:rsidR="00B32D97" w:rsidRDefault="00B32D97" w:rsidP="007B672F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До окончания указанного в извещении о проведении </w:t>
      </w:r>
      <w:r w:rsidR="0050273F">
        <w:rPr>
          <w:snapToGrid w:val="0"/>
        </w:rPr>
        <w:t xml:space="preserve"> запроса котировок сро</w:t>
      </w:r>
      <w:r w:rsidR="003A60D8">
        <w:rPr>
          <w:snapToGrid w:val="0"/>
        </w:rPr>
        <w:t>ка подачи котировочных заявок  15</w:t>
      </w:r>
      <w:r w:rsidR="0050273F">
        <w:rPr>
          <w:snapToGrid w:val="0"/>
        </w:rPr>
        <w:t xml:space="preserve"> </w:t>
      </w:r>
      <w:r w:rsidR="003A60D8">
        <w:rPr>
          <w:snapToGrid w:val="0"/>
        </w:rPr>
        <w:t>ноября</w:t>
      </w:r>
      <w:r w:rsidR="0050273F">
        <w:rPr>
          <w:snapToGrid w:val="0"/>
        </w:rPr>
        <w:t xml:space="preserve"> 2010 года  16 часов 00 минут (время местное)  поступило  </w:t>
      </w:r>
      <w:r w:rsidR="005471C9">
        <w:rPr>
          <w:snapToGrid w:val="0"/>
        </w:rPr>
        <w:t>3 (три</w:t>
      </w:r>
      <w:r w:rsidR="0050273F">
        <w:rPr>
          <w:snapToGrid w:val="0"/>
        </w:rPr>
        <w:t>) котировочных заявки на бумажном носителе, как это зафиксировано в «Журнале регистрации поступления котировочных заявок), следующих участников размещения заказа: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163"/>
        <w:gridCol w:w="2611"/>
        <w:gridCol w:w="1513"/>
        <w:gridCol w:w="2062"/>
      </w:tblGrid>
      <w:tr w:rsidR="0050273F" w:rsidRPr="001D2C08" w:rsidTr="001D2C08">
        <w:tc>
          <w:tcPr>
            <w:tcW w:w="959" w:type="dxa"/>
          </w:tcPr>
          <w:p w:rsidR="0050273F" w:rsidRPr="001D2C08" w:rsidRDefault="0050273F" w:rsidP="001D2C0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>№ п/п</w:t>
            </w:r>
          </w:p>
        </w:tc>
        <w:tc>
          <w:tcPr>
            <w:tcW w:w="3163" w:type="dxa"/>
          </w:tcPr>
          <w:p w:rsidR="0050273F" w:rsidRPr="001D2C08" w:rsidRDefault="0050273F" w:rsidP="001D2C0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>Наименование (для юридического лица) участника размещения заказа</w:t>
            </w:r>
          </w:p>
        </w:tc>
        <w:tc>
          <w:tcPr>
            <w:tcW w:w="2611" w:type="dxa"/>
          </w:tcPr>
          <w:p w:rsidR="0050273F" w:rsidRPr="001D2C08" w:rsidRDefault="0050273F" w:rsidP="001D2C0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>Адрес (юридический и фактический)</w:t>
            </w:r>
          </w:p>
        </w:tc>
        <w:tc>
          <w:tcPr>
            <w:tcW w:w="1513" w:type="dxa"/>
          </w:tcPr>
          <w:p w:rsidR="0050273F" w:rsidRPr="001D2C08" w:rsidRDefault="0050273F" w:rsidP="001D2C0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>Адрес электронной почты (при его наличии)</w:t>
            </w:r>
          </w:p>
        </w:tc>
        <w:tc>
          <w:tcPr>
            <w:tcW w:w="2062" w:type="dxa"/>
          </w:tcPr>
          <w:p w:rsidR="0050273F" w:rsidRPr="001D2C08" w:rsidRDefault="0050273F" w:rsidP="001D2C0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 xml:space="preserve">Дата </w:t>
            </w:r>
            <w:r w:rsidR="003A60D8">
              <w:rPr>
                <w:snapToGrid w:val="0"/>
              </w:rPr>
              <w:t xml:space="preserve"> и время </w:t>
            </w:r>
            <w:r w:rsidRPr="001D2C08">
              <w:rPr>
                <w:snapToGrid w:val="0"/>
              </w:rPr>
              <w:t>поступления</w:t>
            </w:r>
          </w:p>
          <w:p w:rsidR="0050273F" w:rsidRPr="001D2C08" w:rsidRDefault="0050273F" w:rsidP="001D2C0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>Котировочной заявки</w:t>
            </w:r>
          </w:p>
        </w:tc>
      </w:tr>
      <w:tr w:rsidR="00313E41" w:rsidRPr="001D2C08" w:rsidTr="001D2C08">
        <w:tc>
          <w:tcPr>
            <w:tcW w:w="959" w:type="dxa"/>
          </w:tcPr>
          <w:p w:rsidR="00313E41" w:rsidRPr="001D2C08" w:rsidRDefault="00313E41" w:rsidP="001D2C0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>1</w:t>
            </w:r>
          </w:p>
        </w:tc>
        <w:tc>
          <w:tcPr>
            <w:tcW w:w="3163" w:type="dxa"/>
          </w:tcPr>
          <w:p w:rsidR="00313E41" w:rsidRPr="001D2C08" w:rsidRDefault="00313E41" w:rsidP="003A60D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>ООО «</w:t>
            </w:r>
            <w:r w:rsidR="003A60D8">
              <w:rPr>
                <w:snapToGrid w:val="0"/>
              </w:rPr>
              <w:t>Строитель</w:t>
            </w:r>
            <w:r w:rsidRPr="001D2C08">
              <w:rPr>
                <w:snapToGrid w:val="0"/>
              </w:rPr>
              <w:t>»</w:t>
            </w:r>
          </w:p>
        </w:tc>
        <w:tc>
          <w:tcPr>
            <w:tcW w:w="2611" w:type="dxa"/>
          </w:tcPr>
          <w:p w:rsidR="00313E41" w:rsidRPr="001D2C08" w:rsidRDefault="00313E41" w:rsidP="003A60D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>г.</w:t>
            </w:r>
            <w:r w:rsidR="003A60D8">
              <w:rPr>
                <w:snapToGrid w:val="0"/>
              </w:rPr>
              <w:t>Камышлов</w:t>
            </w:r>
            <w:r w:rsidRPr="001D2C08">
              <w:rPr>
                <w:snapToGrid w:val="0"/>
              </w:rPr>
              <w:t xml:space="preserve">, ул. </w:t>
            </w:r>
            <w:r w:rsidR="00BC6508">
              <w:rPr>
                <w:snapToGrid w:val="0"/>
              </w:rPr>
              <w:t>К.Либкнехта,14</w:t>
            </w:r>
          </w:p>
        </w:tc>
        <w:tc>
          <w:tcPr>
            <w:tcW w:w="1513" w:type="dxa"/>
          </w:tcPr>
          <w:p w:rsidR="00313E41" w:rsidRPr="001D2C08" w:rsidRDefault="00313E41" w:rsidP="001D2C08">
            <w:pPr>
              <w:jc w:val="both"/>
              <w:rPr>
                <w:snapToGrid w:val="0"/>
              </w:rPr>
            </w:pPr>
          </w:p>
        </w:tc>
        <w:tc>
          <w:tcPr>
            <w:tcW w:w="2062" w:type="dxa"/>
          </w:tcPr>
          <w:p w:rsidR="00313E41" w:rsidRPr="001D2C08" w:rsidRDefault="003A60D8" w:rsidP="005471C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 w:rsidR="00313E41" w:rsidRPr="001D2C08">
              <w:rPr>
                <w:snapToGrid w:val="0"/>
              </w:rPr>
              <w:t>.1</w:t>
            </w:r>
            <w:r>
              <w:rPr>
                <w:snapToGrid w:val="0"/>
              </w:rPr>
              <w:t>1</w:t>
            </w:r>
            <w:r w:rsidR="00313E41" w:rsidRPr="001D2C08">
              <w:rPr>
                <w:snapToGrid w:val="0"/>
              </w:rPr>
              <w:t>.2010</w:t>
            </w:r>
            <w:r>
              <w:rPr>
                <w:snapToGrid w:val="0"/>
              </w:rPr>
              <w:t>г. 10.00</w:t>
            </w:r>
          </w:p>
        </w:tc>
      </w:tr>
      <w:tr w:rsidR="00313E41" w:rsidRPr="001D2C08" w:rsidTr="001D2C08">
        <w:tc>
          <w:tcPr>
            <w:tcW w:w="959" w:type="dxa"/>
          </w:tcPr>
          <w:p w:rsidR="00313E41" w:rsidRPr="001D2C08" w:rsidRDefault="00313E41" w:rsidP="001D2C0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>2</w:t>
            </w:r>
          </w:p>
        </w:tc>
        <w:tc>
          <w:tcPr>
            <w:tcW w:w="3163" w:type="dxa"/>
          </w:tcPr>
          <w:p w:rsidR="00313E41" w:rsidRPr="001D2C08" w:rsidRDefault="005471C9" w:rsidP="005471C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ООО «КамЖилСервис»</w:t>
            </w:r>
          </w:p>
        </w:tc>
        <w:tc>
          <w:tcPr>
            <w:tcW w:w="2611" w:type="dxa"/>
          </w:tcPr>
          <w:p w:rsidR="00313E41" w:rsidRPr="001D2C08" w:rsidRDefault="005471C9" w:rsidP="005471C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</w:t>
            </w:r>
            <w:r w:rsidR="00313E41" w:rsidRPr="001D2C08">
              <w:rPr>
                <w:snapToGrid w:val="0"/>
              </w:rPr>
              <w:t>.Камышлов, ул.</w:t>
            </w:r>
            <w:r>
              <w:rPr>
                <w:snapToGrid w:val="0"/>
              </w:rPr>
              <w:t>Ленина,30</w:t>
            </w:r>
          </w:p>
        </w:tc>
        <w:tc>
          <w:tcPr>
            <w:tcW w:w="1513" w:type="dxa"/>
          </w:tcPr>
          <w:p w:rsidR="00313E41" w:rsidRPr="001D2C08" w:rsidRDefault="00313E41" w:rsidP="001D2C08">
            <w:pPr>
              <w:jc w:val="both"/>
              <w:rPr>
                <w:snapToGrid w:val="0"/>
              </w:rPr>
            </w:pPr>
          </w:p>
        </w:tc>
        <w:tc>
          <w:tcPr>
            <w:tcW w:w="2062" w:type="dxa"/>
          </w:tcPr>
          <w:p w:rsidR="00313E41" w:rsidRPr="001D2C08" w:rsidRDefault="005471C9" w:rsidP="001D2C0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15.11.2010 г 14.00</w:t>
            </w:r>
          </w:p>
        </w:tc>
      </w:tr>
      <w:tr w:rsidR="00313E41" w:rsidRPr="001D2C08" w:rsidTr="001D2C08">
        <w:tc>
          <w:tcPr>
            <w:tcW w:w="959" w:type="dxa"/>
          </w:tcPr>
          <w:p w:rsidR="00313E41" w:rsidRPr="001D2C08" w:rsidRDefault="00313E41" w:rsidP="001D2C0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>3</w:t>
            </w:r>
          </w:p>
        </w:tc>
        <w:tc>
          <w:tcPr>
            <w:tcW w:w="3163" w:type="dxa"/>
          </w:tcPr>
          <w:p w:rsidR="00313E41" w:rsidRPr="001D2C08" w:rsidRDefault="005471C9" w:rsidP="001D2C0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ИП Зайков</w:t>
            </w:r>
          </w:p>
        </w:tc>
        <w:tc>
          <w:tcPr>
            <w:tcW w:w="2611" w:type="dxa"/>
          </w:tcPr>
          <w:p w:rsidR="00313E41" w:rsidRPr="001D2C08" w:rsidRDefault="005471C9" w:rsidP="001D2C0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Г.Камышлов, ул.Пролетарская,113</w:t>
            </w:r>
          </w:p>
        </w:tc>
        <w:tc>
          <w:tcPr>
            <w:tcW w:w="1513" w:type="dxa"/>
          </w:tcPr>
          <w:p w:rsidR="00313E41" w:rsidRPr="001D2C08" w:rsidRDefault="00313E41" w:rsidP="001D2C08">
            <w:pPr>
              <w:jc w:val="both"/>
              <w:rPr>
                <w:snapToGrid w:val="0"/>
              </w:rPr>
            </w:pPr>
          </w:p>
        </w:tc>
        <w:tc>
          <w:tcPr>
            <w:tcW w:w="2062" w:type="dxa"/>
          </w:tcPr>
          <w:p w:rsidR="00313E41" w:rsidRPr="001D2C08" w:rsidRDefault="005471C9" w:rsidP="001D2C0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15.11.2010 г.16.00</w:t>
            </w:r>
          </w:p>
        </w:tc>
      </w:tr>
    </w:tbl>
    <w:p w:rsidR="0050273F" w:rsidRPr="00E94382" w:rsidRDefault="0050273F" w:rsidP="007B672F">
      <w:pPr>
        <w:jc w:val="both"/>
        <w:rPr>
          <w:snapToGrid w:val="0"/>
        </w:rPr>
      </w:pPr>
    </w:p>
    <w:p w:rsidR="007B672F" w:rsidRDefault="00313E41" w:rsidP="00313E41">
      <w:pPr>
        <w:numPr>
          <w:ilvl w:val="0"/>
          <w:numId w:val="5"/>
        </w:numPr>
        <w:tabs>
          <w:tab w:val="left" w:pos="567"/>
        </w:tabs>
      </w:pPr>
      <w:r>
        <w:t xml:space="preserve">Котировочная комиссия рассмотрела котировочные заявки на соответствие требованиям, установленным </w:t>
      </w:r>
      <w:r w:rsidR="00C70D62">
        <w:t xml:space="preserve"> в извещении о проведении запроса котировок, оценила их</w:t>
      </w:r>
    </w:p>
    <w:tbl>
      <w:tblPr>
        <w:tblW w:w="95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147"/>
        <w:gridCol w:w="1379"/>
        <w:gridCol w:w="1843"/>
        <w:gridCol w:w="1134"/>
        <w:gridCol w:w="1276"/>
        <w:gridCol w:w="1276"/>
      </w:tblGrid>
      <w:tr w:rsidR="00C70D62" w:rsidTr="001D2C08">
        <w:tc>
          <w:tcPr>
            <w:tcW w:w="540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2147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Наименование</w:t>
            </w:r>
            <w:r w:rsidRPr="001D2C08">
              <w:rPr>
                <w:snapToGrid w:val="0"/>
              </w:rPr>
              <w:t>(для юридического лица) участника размещения заказа</w:t>
            </w:r>
          </w:p>
        </w:tc>
        <w:tc>
          <w:tcPr>
            <w:tcW w:w="1379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Допустить / не допустить до процедуры оценки</w:t>
            </w:r>
          </w:p>
        </w:tc>
        <w:tc>
          <w:tcPr>
            <w:tcW w:w="1843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Основания принятого решения</w:t>
            </w:r>
          </w:p>
        </w:tc>
        <w:tc>
          <w:tcPr>
            <w:tcW w:w="1134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Кол-во товаров, объем работ, услуг (в %)</w:t>
            </w:r>
          </w:p>
        </w:tc>
        <w:tc>
          <w:tcPr>
            <w:tcW w:w="1276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Цена муниципального контракта</w:t>
            </w:r>
          </w:p>
          <w:p w:rsidR="00C70D62" w:rsidRDefault="00C70D62" w:rsidP="001D2C08">
            <w:pPr>
              <w:tabs>
                <w:tab w:val="left" w:pos="567"/>
              </w:tabs>
            </w:pPr>
            <w:r>
              <w:t>(руб</w:t>
            </w:r>
            <w:r w:rsidR="00F0388A">
              <w:t>.</w:t>
            </w:r>
            <w:r>
              <w:t>)</w:t>
            </w:r>
          </w:p>
        </w:tc>
        <w:tc>
          <w:tcPr>
            <w:tcW w:w="1276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Решение комиссии</w:t>
            </w:r>
          </w:p>
        </w:tc>
      </w:tr>
      <w:tr w:rsidR="00C70D62" w:rsidTr="001D2C08">
        <w:tc>
          <w:tcPr>
            <w:tcW w:w="540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2147" w:type="dxa"/>
          </w:tcPr>
          <w:p w:rsidR="00C70D62" w:rsidRPr="001D2C08" w:rsidRDefault="00C70D62" w:rsidP="003A60D8">
            <w:pPr>
              <w:jc w:val="both"/>
              <w:rPr>
                <w:snapToGrid w:val="0"/>
              </w:rPr>
            </w:pPr>
            <w:r w:rsidRPr="001D2C08">
              <w:rPr>
                <w:snapToGrid w:val="0"/>
              </w:rPr>
              <w:t xml:space="preserve">ООО </w:t>
            </w:r>
            <w:r w:rsidR="003A60D8">
              <w:rPr>
                <w:snapToGrid w:val="0"/>
              </w:rPr>
              <w:t>«Строитель</w:t>
            </w:r>
            <w:r w:rsidRPr="001D2C08">
              <w:rPr>
                <w:snapToGrid w:val="0"/>
              </w:rPr>
              <w:t>»</w:t>
            </w:r>
          </w:p>
        </w:tc>
        <w:tc>
          <w:tcPr>
            <w:tcW w:w="1379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допустить</w:t>
            </w:r>
          </w:p>
        </w:tc>
        <w:tc>
          <w:tcPr>
            <w:tcW w:w="1843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Заявка соответствует  запросу котир</w:t>
            </w:r>
            <w:r w:rsidR="00570353">
              <w:t>о</w:t>
            </w:r>
            <w:r>
              <w:t>вок</w:t>
            </w:r>
          </w:p>
        </w:tc>
        <w:tc>
          <w:tcPr>
            <w:tcW w:w="1134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100%</w:t>
            </w:r>
          </w:p>
        </w:tc>
        <w:tc>
          <w:tcPr>
            <w:tcW w:w="1276" w:type="dxa"/>
          </w:tcPr>
          <w:p w:rsidR="00C70D62" w:rsidRDefault="005471C9" w:rsidP="005471C9">
            <w:pPr>
              <w:tabs>
                <w:tab w:val="left" w:pos="567"/>
              </w:tabs>
            </w:pPr>
            <w:r>
              <w:t>2550</w:t>
            </w:r>
            <w:r w:rsidR="003A60D8">
              <w:t>00</w:t>
            </w:r>
            <w:r w:rsidR="00C70D62">
              <w:t>,00</w:t>
            </w:r>
          </w:p>
        </w:tc>
        <w:tc>
          <w:tcPr>
            <w:tcW w:w="1276" w:type="dxa"/>
          </w:tcPr>
          <w:p w:rsidR="00C70D62" w:rsidRDefault="00C70D62" w:rsidP="001D2C08">
            <w:pPr>
              <w:tabs>
                <w:tab w:val="left" w:pos="567"/>
              </w:tabs>
            </w:pPr>
            <w:r>
              <w:t>Признать победите-лем</w:t>
            </w:r>
          </w:p>
        </w:tc>
      </w:tr>
      <w:tr w:rsidR="005471C9" w:rsidTr="001D2C08">
        <w:tc>
          <w:tcPr>
            <w:tcW w:w="540" w:type="dxa"/>
          </w:tcPr>
          <w:p w:rsidR="005471C9" w:rsidRDefault="005471C9" w:rsidP="001D2C08">
            <w:pPr>
              <w:tabs>
                <w:tab w:val="left" w:pos="567"/>
              </w:tabs>
            </w:pPr>
            <w:r>
              <w:t>2</w:t>
            </w:r>
          </w:p>
        </w:tc>
        <w:tc>
          <w:tcPr>
            <w:tcW w:w="2147" w:type="dxa"/>
          </w:tcPr>
          <w:p w:rsidR="005471C9" w:rsidRPr="001D2C08" w:rsidRDefault="005471C9" w:rsidP="009520D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ООО «КамЖилСервис»</w:t>
            </w:r>
          </w:p>
        </w:tc>
        <w:tc>
          <w:tcPr>
            <w:tcW w:w="1379" w:type="dxa"/>
          </w:tcPr>
          <w:p w:rsidR="005471C9" w:rsidRDefault="005471C9" w:rsidP="001D2C08">
            <w:pPr>
              <w:tabs>
                <w:tab w:val="left" w:pos="567"/>
              </w:tabs>
            </w:pPr>
            <w:r>
              <w:t>допустить</w:t>
            </w:r>
          </w:p>
        </w:tc>
        <w:tc>
          <w:tcPr>
            <w:tcW w:w="1843" w:type="dxa"/>
          </w:tcPr>
          <w:p w:rsidR="005471C9" w:rsidRDefault="005471C9">
            <w:r w:rsidRPr="00B44FBA">
              <w:t>Заявка соответствует  запросу котир</w:t>
            </w:r>
            <w:r>
              <w:t>о</w:t>
            </w:r>
            <w:r w:rsidRPr="00B44FBA">
              <w:t>вок</w:t>
            </w:r>
          </w:p>
        </w:tc>
        <w:tc>
          <w:tcPr>
            <w:tcW w:w="1134" w:type="dxa"/>
          </w:tcPr>
          <w:p w:rsidR="005471C9" w:rsidRDefault="005471C9" w:rsidP="001D2C08">
            <w:pPr>
              <w:tabs>
                <w:tab w:val="left" w:pos="567"/>
              </w:tabs>
            </w:pPr>
            <w:r>
              <w:t>100%</w:t>
            </w:r>
          </w:p>
        </w:tc>
        <w:tc>
          <w:tcPr>
            <w:tcW w:w="1276" w:type="dxa"/>
          </w:tcPr>
          <w:p w:rsidR="005471C9" w:rsidRDefault="005471C9" w:rsidP="005471C9">
            <w:pPr>
              <w:tabs>
                <w:tab w:val="left" w:pos="567"/>
              </w:tabs>
            </w:pPr>
            <w:r>
              <w:t>255000,00</w:t>
            </w:r>
          </w:p>
        </w:tc>
        <w:tc>
          <w:tcPr>
            <w:tcW w:w="1276" w:type="dxa"/>
          </w:tcPr>
          <w:p w:rsidR="005471C9" w:rsidRDefault="005471C9" w:rsidP="001D2C08">
            <w:pPr>
              <w:tabs>
                <w:tab w:val="left" w:pos="567"/>
              </w:tabs>
            </w:pPr>
          </w:p>
        </w:tc>
      </w:tr>
      <w:tr w:rsidR="005471C9" w:rsidTr="001D2C08">
        <w:tc>
          <w:tcPr>
            <w:tcW w:w="540" w:type="dxa"/>
          </w:tcPr>
          <w:p w:rsidR="005471C9" w:rsidRDefault="005471C9" w:rsidP="001D2C08">
            <w:pPr>
              <w:tabs>
                <w:tab w:val="left" w:pos="567"/>
              </w:tabs>
            </w:pPr>
            <w:r>
              <w:t>3</w:t>
            </w:r>
          </w:p>
        </w:tc>
        <w:tc>
          <w:tcPr>
            <w:tcW w:w="2147" w:type="dxa"/>
          </w:tcPr>
          <w:p w:rsidR="005471C9" w:rsidRPr="001D2C08" w:rsidRDefault="005471C9" w:rsidP="009520D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ИП Зайков</w:t>
            </w:r>
            <w:r>
              <w:rPr>
                <w:snapToGrid w:val="0"/>
              </w:rPr>
              <w:t xml:space="preserve"> А.И.</w:t>
            </w:r>
          </w:p>
        </w:tc>
        <w:tc>
          <w:tcPr>
            <w:tcW w:w="1379" w:type="dxa"/>
          </w:tcPr>
          <w:p w:rsidR="005471C9" w:rsidRDefault="005471C9" w:rsidP="001D2C08">
            <w:pPr>
              <w:tabs>
                <w:tab w:val="left" w:pos="567"/>
              </w:tabs>
            </w:pPr>
            <w:r>
              <w:t>допустить</w:t>
            </w:r>
          </w:p>
        </w:tc>
        <w:tc>
          <w:tcPr>
            <w:tcW w:w="1843" w:type="dxa"/>
          </w:tcPr>
          <w:p w:rsidR="005471C9" w:rsidRDefault="005471C9">
            <w:r w:rsidRPr="00B44FBA">
              <w:t>Заявка соответствует  запросу котир</w:t>
            </w:r>
            <w:r>
              <w:t>о</w:t>
            </w:r>
            <w:r w:rsidRPr="00B44FBA">
              <w:t>вок</w:t>
            </w:r>
          </w:p>
        </w:tc>
        <w:tc>
          <w:tcPr>
            <w:tcW w:w="1134" w:type="dxa"/>
          </w:tcPr>
          <w:p w:rsidR="005471C9" w:rsidRDefault="005471C9" w:rsidP="001D2C08">
            <w:pPr>
              <w:tabs>
                <w:tab w:val="left" w:pos="567"/>
              </w:tabs>
            </w:pPr>
            <w:r>
              <w:t>100%</w:t>
            </w:r>
          </w:p>
        </w:tc>
        <w:tc>
          <w:tcPr>
            <w:tcW w:w="1276" w:type="dxa"/>
          </w:tcPr>
          <w:p w:rsidR="005471C9" w:rsidRDefault="005471C9" w:rsidP="001D2C08">
            <w:pPr>
              <w:tabs>
                <w:tab w:val="left" w:pos="567"/>
              </w:tabs>
            </w:pPr>
            <w:r>
              <w:t>300000,00</w:t>
            </w:r>
          </w:p>
        </w:tc>
        <w:tc>
          <w:tcPr>
            <w:tcW w:w="1276" w:type="dxa"/>
          </w:tcPr>
          <w:p w:rsidR="005471C9" w:rsidRDefault="005471C9" w:rsidP="001D2C08">
            <w:pPr>
              <w:tabs>
                <w:tab w:val="left" w:pos="567"/>
              </w:tabs>
            </w:pPr>
          </w:p>
        </w:tc>
      </w:tr>
    </w:tbl>
    <w:p w:rsidR="00C70D62" w:rsidRDefault="00C70D62" w:rsidP="00C70D62">
      <w:pPr>
        <w:tabs>
          <w:tab w:val="left" w:pos="567"/>
        </w:tabs>
        <w:ind w:left="720"/>
      </w:pPr>
      <w:r>
        <w:tab/>
      </w:r>
    </w:p>
    <w:p w:rsidR="008864CB" w:rsidRDefault="00F0388A" w:rsidP="000122A0">
      <w:pPr>
        <w:jc w:val="both"/>
      </w:pPr>
      <w:r>
        <w:t>и</w:t>
      </w:r>
      <w:r w:rsidR="00C70D62">
        <w:t xml:space="preserve"> приняла на основании полученных результатов следующее решение:</w:t>
      </w:r>
    </w:p>
    <w:p w:rsidR="00C70D62" w:rsidRDefault="00F0388A" w:rsidP="00C70D62">
      <w:pPr>
        <w:jc w:val="both"/>
        <w:rPr>
          <w:snapToGrid w:val="0"/>
        </w:rPr>
      </w:pPr>
      <w:r>
        <w:t xml:space="preserve">- </w:t>
      </w:r>
      <w:r w:rsidR="00C70D62">
        <w:t xml:space="preserve">Признать  победителем в проведении запроса котировок </w:t>
      </w:r>
      <w:r w:rsidR="00C70D62">
        <w:rPr>
          <w:snapToGrid w:val="0"/>
        </w:rPr>
        <w:t>ООО «</w:t>
      </w:r>
      <w:r w:rsidR="003A60D8">
        <w:rPr>
          <w:snapToGrid w:val="0"/>
        </w:rPr>
        <w:t>Строитель</w:t>
      </w:r>
      <w:r w:rsidR="00C70D62">
        <w:rPr>
          <w:snapToGrid w:val="0"/>
        </w:rPr>
        <w:t>», расположенное по адресу:</w:t>
      </w:r>
      <w:r w:rsidR="00482924">
        <w:rPr>
          <w:snapToGrid w:val="0"/>
        </w:rPr>
        <w:t xml:space="preserve"> .</w:t>
      </w:r>
      <w:r w:rsidR="00C70D62">
        <w:rPr>
          <w:snapToGrid w:val="0"/>
        </w:rPr>
        <w:t>г.</w:t>
      </w:r>
      <w:r w:rsidR="003A60D8">
        <w:rPr>
          <w:snapToGrid w:val="0"/>
        </w:rPr>
        <w:t>Камышлов</w:t>
      </w:r>
      <w:r w:rsidR="00C70D62">
        <w:rPr>
          <w:snapToGrid w:val="0"/>
        </w:rPr>
        <w:t>, ул.</w:t>
      </w:r>
      <w:r w:rsidR="00BC6508">
        <w:rPr>
          <w:snapToGrid w:val="0"/>
        </w:rPr>
        <w:t>К.Либкнехта</w:t>
      </w:r>
      <w:r w:rsidR="00C70D62">
        <w:rPr>
          <w:snapToGrid w:val="0"/>
        </w:rPr>
        <w:t>,</w:t>
      </w:r>
      <w:r w:rsidR="00BC6508">
        <w:rPr>
          <w:snapToGrid w:val="0"/>
        </w:rPr>
        <w:t>14</w:t>
      </w:r>
      <w:r w:rsidR="00482924">
        <w:rPr>
          <w:snapToGrid w:val="0"/>
        </w:rPr>
        <w:t xml:space="preserve">, предложившее </w:t>
      </w:r>
      <w:r w:rsidR="003A60D8">
        <w:rPr>
          <w:snapToGrid w:val="0"/>
        </w:rPr>
        <w:t>2</w:t>
      </w:r>
      <w:r w:rsidR="005471C9">
        <w:rPr>
          <w:snapToGrid w:val="0"/>
        </w:rPr>
        <w:t>55</w:t>
      </w:r>
      <w:r w:rsidR="003A60D8">
        <w:rPr>
          <w:snapToGrid w:val="0"/>
        </w:rPr>
        <w:t xml:space="preserve"> 000</w:t>
      </w:r>
      <w:r w:rsidR="00482924">
        <w:rPr>
          <w:snapToGrid w:val="0"/>
        </w:rPr>
        <w:t xml:space="preserve">,00 </w:t>
      </w:r>
      <w:r w:rsidR="005471C9">
        <w:rPr>
          <w:snapToGrid w:val="0"/>
        </w:rPr>
        <w:t xml:space="preserve">(Двести пятьдесят пять тысяч) </w:t>
      </w:r>
      <w:r w:rsidR="00482924">
        <w:rPr>
          <w:snapToGrid w:val="0"/>
        </w:rPr>
        <w:t xml:space="preserve">рублей </w:t>
      </w:r>
      <w:r w:rsidR="003A60D8">
        <w:rPr>
          <w:snapToGrid w:val="0"/>
        </w:rPr>
        <w:t>для завершения ремонта кровли здания МДОУ «Де</w:t>
      </w:r>
      <w:r w:rsidR="00482924">
        <w:rPr>
          <w:snapToGrid w:val="0"/>
        </w:rPr>
        <w:t>тский сад комбинированного вида № 14»</w:t>
      </w:r>
    </w:p>
    <w:p w:rsidR="00C70D62" w:rsidRDefault="00482924" w:rsidP="00482924">
      <w:pPr>
        <w:numPr>
          <w:ilvl w:val="0"/>
          <w:numId w:val="5"/>
        </w:numPr>
        <w:jc w:val="both"/>
      </w:pPr>
      <w:r>
        <w:t xml:space="preserve">Настоящий протокол подлежит опубликованию на официальном сайте </w:t>
      </w:r>
      <w:r w:rsidRPr="008864CB">
        <w:rPr>
          <w:lang w:val="en-US"/>
        </w:rPr>
        <w:t>www</w:t>
      </w:r>
      <w:r w:rsidRPr="008864CB">
        <w:t xml:space="preserve"> .</w:t>
      </w:r>
      <w:r w:rsidRPr="008864CB">
        <w:rPr>
          <w:lang w:val="en-US"/>
        </w:rPr>
        <w:t>Kamgor</w:t>
      </w:r>
      <w:r w:rsidRPr="008864CB">
        <w:t xml:space="preserve"> .</w:t>
      </w:r>
      <w:r w:rsidRPr="008864CB">
        <w:rPr>
          <w:lang w:val="en-US"/>
        </w:rPr>
        <w:t>ru</w:t>
      </w:r>
      <w:r w:rsidRPr="008864CB">
        <w:t xml:space="preserve"> в сети Интернет</w:t>
      </w:r>
    </w:p>
    <w:p w:rsidR="00482924" w:rsidRDefault="00482924" w:rsidP="000122A0">
      <w:pPr>
        <w:autoSpaceDE w:val="0"/>
        <w:autoSpaceDN w:val="0"/>
        <w:adjustRightInd w:val="0"/>
        <w:jc w:val="both"/>
      </w:pPr>
      <w:r>
        <w:t>Председатель комиссии                                ______________Барнякова Е.В.</w:t>
      </w:r>
    </w:p>
    <w:p w:rsidR="00482924" w:rsidRDefault="00482924" w:rsidP="000122A0">
      <w:pPr>
        <w:autoSpaceDE w:val="0"/>
        <w:autoSpaceDN w:val="0"/>
        <w:adjustRightInd w:val="0"/>
        <w:jc w:val="both"/>
      </w:pPr>
      <w:r>
        <w:t>Члены комиссии                                            ______________Захарова Т.Д.</w:t>
      </w:r>
    </w:p>
    <w:p w:rsidR="00482924" w:rsidRDefault="00482924" w:rsidP="000122A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______________Смирнова О.В.</w:t>
      </w:r>
    </w:p>
    <w:p w:rsidR="00482924" w:rsidRDefault="00482924" w:rsidP="000122A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_______________Симанова Н.М.</w:t>
      </w:r>
    </w:p>
    <w:p w:rsidR="00482924" w:rsidRDefault="00482924" w:rsidP="000122A0">
      <w:pPr>
        <w:autoSpaceDE w:val="0"/>
        <w:autoSpaceDN w:val="0"/>
        <w:adjustRightInd w:val="0"/>
        <w:jc w:val="both"/>
      </w:pPr>
    </w:p>
    <w:p w:rsidR="00482924" w:rsidRDefault="00482924" w:rsidP="000122A0">
      <w:pPr>
        <w:autoSpaceDE w:val="0"/>
        <w:autoSpaceDN w:val="0"/>
        <w:adjustRightInd w:val="0"/>
        <w:jc w:val="both"/>
      </w:pPr>
      <w:r>
        <w:t xml:space="preserve"> Секретарь комиссии                                      ______________Пластинина Н.В.</w:t>
      </w:r>
    </w:p>
    <w:p w:rsidR="00482924" w:rsidRDefault="00482924" w:rsidP="000122A0">
      <w:pPr>
        <w:autoSpaceDE w:val="0"/>
        <w:autoSpaceDN w:val="0"/>
        <w:adjustRightInd w:val="0"/>
        <w:jc w:val="both"/>
      </w:pPr>
    </w:p>
    <w:p w:rsidR="00482924" w:rsidRDefault="00482924" w:rsidP="000122A0">
      <w:pPr>
        <w:autoSpaceDE w:val="0"/>
        <w:autoSpaceDN w:val="0"/>
        <w:adjustRightInd w:val="0"/>
        <w:jc w:val="both"/>
      </w:pPr>
      <w:r>
        <w:t>Заказчик                                                       ________________Барнякова Е.В.</w:t>
      </w:r>
    </w:p>
    <w:p w:rsidR="000122A0" w:rsidRPr="00E94382" w:rsidRDefault="000122A0" w:rsidP="000122A0">
      <w:pPr>
        <w:autoSpaceDE w:val="0"/>
        <w:autoSpaceDN w:val="0"/>
        <w:adjustRightInd w:val="0"/>
        <w:jc w:val="both"/>
      </w:pPr>
      <w:r w:rsidRPr="00E94382">
        <w:t xml:space="preserve"> </w:t>
      </w:r>
    </w:p>
    <w:p w:rsidR="00A56B36" w:rsidRPr="000122A0" w:rsidRDefault="00A56B36" w:rsidP="00A56B36">
      <w:pPr>
        <w:jc w:val="both"/>
        <w:rPr>
          <w:szCs w:val="28"/>
        </w:rPr>
      </w:pPr>
    </w:p>
    <w:sectPr w:rsidR="00A56B36" w:rsidRPr="000122A0" w:rsidSect="001A3313">
      <w:footerReference w:type="even" r:id="rId7"/>
      <w:footerReference w:type="default" r:id="rId8"/>
      <w:pgSz w:w="11906" w:h="16838"/>
      <w:pgMar w:top="360" w:right="680" w:bottom="180" w:left="1134" w:header="720" w:footer="72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69" w:rsidRDefault="00C41169">
      <w:r>
        <w:separator/>
      </w:r>
    </w:p>
  </w:endnote>
  <w:endnote w:type="continuationSeparator" w:id="1">
    <w:p w:rsidR="00C41169" w:rsidRDefault="00C4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7F" w:rsidRDefault="00693023" w:rsidP="00A56B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74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747F" w:rsidRDefault="003B747F" w:rsidP="00A56B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7F" w:rsidRDefault="00693023" w:rsidP="00A56B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74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6508">
      <w:rPr>
        <w:rStyle w:val="a4"/>
        <w:noProof/>
      </w:rPr>
      <w:t>2</w:t>
    </w:r>
    <w:r>
      <w:rPr>
        <w:rStyle w:val="a4"/>
      </w:rPr>
      <w:fldChar w:fldCharType="end"/>
    </w:r>
  </w:p>
  <w:p w:rsidR="003B747F" w:rsidRDefault="003B747F" w:rsidP="00A56B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69" w:rsidRDefault="00C41169">
      <w:r>
        <w:separator/>
      </w:r>
    </w:p>
  </w:footnote>
  <w:footnote w:type="continuationSeparator" w:id="1">
    <w:p w:rsidR="00C41169" w:rsidRDefault="00C41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861"/>
    <w:multiLevelType w:val="hybridMultilevel"/>
    <w:tmpl w:val="CCE885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E349E"/>
    <w:multiLevelType w:val="multilevel"/>
    <w:tmpl w:val="C24C86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4A52AEE"/>
    <w:multiLevelType w:val="hybridMultilevel"/>
    <w:tmpl w:val="4AD2A888"/>
    <w:lvl w:ilvl="0" w:tplc="C1B49846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FDE3F84"/>
    <w:multiLevelType w:val="hybridMultilevel"/>
    <w:tmpl w:val="BA3C2428"/>
    <w:lvl w:ilvl="0" w:tplc="E9FAD43A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EE1148"/>
    <w:multiLevelType w:val="hybridMultilevel"/>
    <w:tmpl w:val="CA082018"/>
    <w:lvl w:ilvl="0" w:tplc="7CA8B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B36"/>
    <w:rsid w:val="000122A0"/>
    <w:rsid w:val="000E523C"/>
    <w:rsid w:val="000E6A35"/>
    <w:rsid w:val="0010399C"/>
    <w:rsid w:val="001A3313"/>
    <w:rsid w:val="001D2C08"/>
    <w:rsid w:val="00263D9A"/>
    <w:rsid w:val="002A3EF6"/>
    <w:rsid w:val="00313E41"/>
    <w:rsid w:val="003579FC"/>
    <w:rsid w:val="003A137E"/>
    <w:rsid w:val="003A60D8"/>
    <w:rsid w:val="003B747F"/>
    <w:rsid w:val="00424EB7"/>
    <w:rsid w:val="00426FA2"/>
    <w:rsid w:val="00482924"/>
    <w:rsid w:val="00501CBC"/>
    <w:rsid w:val="0050273F"/>
    <w:rsid w:val="005471C9"/>
    <w:rsid w:val="00570353"/>
    <w:rsid w:val="0066756F"/>
    <w:rsid w:val="00693023"/>
    <w:rsid w:val="0072193F"/>
    <w:rsid w:val="007309A7"/>
    <w:rsid w:val="00746305"/>
    <w:rsid w:val="00790A2F"/>
    <w:rsid w:val="007975B1"/>
    <w:rsid w:val="007B18D9"/>
    <w:rsid w:val="007B672F"/>
    <w:rsid w:val="007C3426"/>
    <w:rsid w:val="00803683"/>
    <w:rsid w:val="008221D3"/>
    <w:rsid w:val="00884BFD"/>
    <w:rsid w:val="008864CB"/>
    <w:rsid w:val="008F7CE6"/>
    <w:rsid w:val="00A21F47"/>
    <w:rsid w:val="00A56B36"/>
    <w:rsid w:val="00A7264B"/>
    <w:rsid w:val="00AF0CE7"/>
    <w:rsid w:val="00B03FD3"/>
    <w:rsid w:val="00B224AF"/>
    <w:rsid w:val="00B32D97"/>
    <w:rsid w:val="00B46BBB"/>
    <w:rsid w:val="00BC6508"/>
    <w:rsid w:val="00BF58DD"/>
    <w:rsid w:val="00C41169"/>
    <w:rsid w:val="00C70D62"/>
    <w:rsid w:val="00DC45D5"/>
    <w:rsid w:val="00E112EA"/>
    <w:rsid w:val="00E754B3"/>
    <w:rsid w:val="00EE08AC"/>
    <w:rsid w:val="00EF6328"/>
    <w:rsid w:val="00EF7760"/>
    <w:rsid w:val="00F0388A"/>
    <w:rsid w:val="00F15764"/>
    <w:rsid w:val="00F419AE"/>
    <w:rsid w:val="00F50434"/>
    <w:rsid w:val="00F84141"/>
    <w:rsid w:val="00FC188B"/>
    <w:rsid w:val="00FC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B36"/>
    <w:rPr>
      <w:sz w:val="24"/>
      <w:szCs w:val="24"/>
    </w:rPr>
  </w:style>
  <w:style w:type="paragraph" w:styleId="3">
    <w:name w:val="heading 3"/>
    <w:basedOn w:val="a"/>
    <w:next w:val="a"/>
    <w:qFormat/>
    <w:rsid w:val="00A56B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56B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A56B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6B36"/>
  </w:style>
  <w:style w:type="table" w:styleId="a5">
    <w:name w:val="Table Grid"/>
    <w:basedOn w:val="a1"/>
    <w:rsid w:val="005027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Протоколы результатов рассмотрения и оценки котировочных заявок</vt:lpstr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Протоколы результатов рассмотрения и оценки котировочных заявок</dc:title>
  <dc:creator>1</dc:creator>
  <cp:lastModifiedBy>Пользователь</cp:lastModifiedBy>
  <cp:revision>4</cp:revision>
  <cp:lastPrinted>2009-04-03T03:59:00Z</cp:lastPrinted>
  <dcterms:created xsi:type="dcterms:W3CDTF">2010-11-13T05:38:00Z</dcterms:created>
  <dcterms:modified xsi:type="dcterms:W3CDTF">2010-11-16T04:04:00Z</dcterms:modified>
</cp:coreProperties>
</file>